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90"/>
        <w:gridCol w:w="2207"/>
        <w:gridCol w:w="2564"/>
        <w:gridCol w:w="1669"/>
        <w:gridCol w:w="1432"/>
      </w:tblGrid>
      <w:tr w:rsidR="00C67887" w14:paraId="092E72B2" w14:textId="77777777" w:rsidTr="00470A05">
        <w:tc>
          <w:tcPr>
            <w:tcW w:w="1190" w:type="dxa"/>
            <w:vAlign w:val="center"/>
          </w:tcPr>
          <w:p w14:paraId="38805682" w14:textId="77777777" w:rsidR="00C67887" w:rsidRPr="00C67887" w:rsidRDefault="00C67887" w:rsidP="00C67887">
            <w:pPr>
              <w:jc w:val="center"/>
              <w:rPr>
                <w:b/>
                <w:bCs/>
                <w:sz w:val="20"/>
                <w:szCs w:val="20"/>
              </w:rPr>
            </w:pPr>
            <w:r w:rsidRPr="00C67887">
              <w:rPr>
                <w:b/>
                <w:bCs/>
                <w:sz w:val="20"/>
                <w:szCs w:val="20"/>
              </w:rPr>
              <w:t>Opdelend/</w:t>
            </w:r>
          </w:p>
          <w:p w14:paraId="20492E0A" w14:textId="279C76A5" w:rsidR="00C67887" w:rsidRPr="00C67887" w:rsidRDefault="00C67887" w:rsidP="00C67887">
            <w:pPr>
              <w:jc w:val="center"/>
              <w:rPr>
                <w:b/>
                <w:bCs/>
                <w:sz w:val="20"/>
                <w:szCs w:val="20"/>
              </w:rPr>
            </w:pPr>
            <w:r w:rsidRPr="00C67887">
              <w:rPr>
                <w:b/>
                <w:bCs/>
                <w:sz w:val="20"/>
                <w:szCs w:val="20"/>
              </w:rPr>
              <w:t>inrichtend</w:t>
            </w:r>
          </w:p>
        </w:tc>
        <w:tc>
          <w:tcPr>
            <w:tcW w:w="2207" w:type="dxa"/>
            <w:vAlign w:val="center"/>
          </w:tcPr>
          <w:p w14:paraId="32780C40" w14:textId="2F603710" w:rsidR="00C67887" w:rsidRPr="00C67887" w:rsidRDefault="00C67887" w:rsidP="00C67887">
            <w:pPr>
              <w:jc w:val="center"/>
              <w:rPr>
                <w:b/>
                <w:bCs/>
                <w:sz w:val="20"/>
                <w:szCs w:val="20"/>
              </w:rPr>
            </w:pPr>
            <w:r w:rsidRPr="00C67887">
              <w:rPr>
                <w:b/>
                <w:bCs/>
                <w:sz w:val="20"/>
                <w:szCs w:val="20"/>
              </w:rPr>
              <w:t>Objecten</w:t>
            </w:r>
          </w:p>
        </w:tc>
        <w:tc>
          <w:tcPr>
            <w:tcW w:w="2564" w:type="dxa"/>
            <w:vAlign w:val="center"/>
          </w:tcPr>
          <w:p w14:paraId="427ACC31" w14:textId="6CC84318" w:rsidR="00C67887" w:rsidRPr="00C67887" w:rsidRDefault="00C67887" w:rsidP="00C67887">
            <w:pPr>
              <w:jc w:val="center"/>
              <w:rPr>
                <w:b/>
                <w:bCs/>
                <w:sz w:val="20"/>
                <w:szCs w:val="20"/>
              </w:rPr>
            </w:pPr>
            <w:r w:rsidRPr="00C67887"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1669" w:type="dxa"/>
            <w:vAlign w:val="center"/>
          </w:tcPr>
          <w:p w14:paraId="7BF83E93" w14:textId="09239150" w:rsidR="00C67887" w:rsidRPr="00C67887" w:rsidRDefault="00C67887" w:rsidP="00C67887">
            <w:pPr>
              <w:jc w:val="center"/>
              <w:rPr>
                <w:b/>
                <w:bCs/>
                <w:sz w:val="20"/>
                <w:szCs w:val="20"/>
              </w:rPr>
            </w:pPr>
            <w:r w:rsidRPr="00C67887">
              <w:rPr>
                <w:b/>
                <w:bCs/>
                <w:sz w:val="20"/>
                <w:szCs w:val="20"/>
              </w:rPr>
              <w:t>Minimale positionele nauwkeurigheid (in cm)</w:t>
            </w:r>
          </w:p>
        </w:tc>
        <w:tc>
          <w:tcPr>
            <w:tcW w:w="1432" w:type="dxa"/>
            <w:vAlign w:val="center"/>
          </w:tcPr>
          <w:p w14:paraId="7D85983E" w14:textId="3DD53523" w:rsidR="00C67887" w:rsidRPr="00C67887" w:rsidRDefault="00C67887" w:rsidP="00C67887">
            <w:pPr>
              <w:jc w:val="center"/>
              <w:rPr>
                <w:b/>
                <w:bCs/>
                <w:sz w:val="20"/>
                <w:szCs w:val="20"/>
              </w:rPr>
            </w:pPr>
            <w:r w:rsidRPr="00C67887">
              <w:rPr>
                <w:b/>
                <w:bCs/>
                <w:sz w:val="20"/>
                <w:szCs w:val="20"/>
              </w:rPr>
              <w:t>Waarden voor idealisatie (in cm)</w:t>
            </w:r>
          </w:p>
        </w:tc>
      </w:tr>
      <w:tr w:rsidR="00C67887" w14:paraId="634A4E14" w14:textId="77777777" w:rsidTr="00470A05">
        <w:tc>
          <w:tcPr>
            <w:tcW w:w="1190" w:type="dxa"/>
            <w:vAlign w:val="center"/>
          </w:tcPr>
          <w:p w14:paraId="55F2C6FE" w14:textId="0748E973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O</w:t>
            </w:r>
          </w:p>
        </w:tc>
        <w:tc>
          <w:tcPr>
            <w:tcW w:w="2207" w:type="dxa"/>
            <w:vAlign w:val="center"/>
          </w:tcPr>
          <w:p w14:paraId="5DC8DE2E" w14:textId="1E88EE02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 xml:space="preserve">(Ondersteunend) </w:t>
            </w:r>
            <w:proofErr w:type="spellStart"/>
            <w:r w:rsidRPr="00C67887">
              <w:rPr>
                <w:sz w:val="20"/>
                <w:szCs w:val="20"/>
              </w:rPr>
              <w:t>Wegdeel</w:t>
            </w:r>
            <w:proofErr w:type="spellEnd"/>
          </w:p>
        </w:tc>
        <w:tc>
          <w:tcPr>
            <w:tcW w:w="2564" w:type="dxa"/>
            <w:vAlign w:val="center"/>
          </w:tcPr>
          <w:p w14:paraId="7E0077BA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72FE25C9" w14:textId="7FA2B76D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vAlign w:val="center"/>
          </w:tcPr>
          <w:p w14:paraId="1AFC7CBE" w14:textId="0FEFF101" w:rsidR="00C67887" w:rsidRPr="00C67887" w:rsidRDefault="00C67887" w:rsidP="00C67887">
            <w:pPr>
              <w:pStyle w:val="Lijstaline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7DD2B93A" w14:textId="77777777" w:rsidTr="00470A05">
        <w:tc>
          <w:tcPr>
            <w:tcW w:w="1190" w:type="dxa"/>
            <w:vAlign w:val="center"/>
          </w:tcPr>
          <w:p w14:paraId="34A232ED" w14:textId="1330A6FD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O</w:t>
            </w:r>
          </w:p>
        </w:tc>
        <w:tc>
          <w:tcPr>
            <w:tcW w:w="2207" w:type="dxa"/>
            <w:vAlign w:val="center"/>
          </w:tcPr>
          <w:p w14:paraId="4D8889E2" w14:textId="043F49F1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(Ondersteunend) Waterdeel</w:t>
            </w:r>
          </w:p>
        </w:tc>
        <w:tc>
          <w:tcPr>
            <w:tcW w:w="2564" w:type="dxa"/>
            <w:vAlign w:val="center"/>
          </w:tcPr>
          <w:p w14:paraId="0A1E9080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519A3978" w14:textId="2FE0DF23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249B8890" w14:textId="62FAD5F3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 </w:t>
            </w:r>
            <w:r w:rsidRPr="00C67887">
              <w:rPr>
                <w:sz w:val="20"/>
                <w:szCs w:val="20"/>
              </w:rPr>
              <w:t>10</w:t>
            </w:r>
          </w:p>
        </w:tc>
      </w:tr>
      <w:tr w:rsidR="00C67887" w14:paraId="0462E670" w14:textId="77777777" w:rsidTr="00470A05">
        <w:tc>
          <w:tcPr>
            <w:tcW w:w="1190" w:type="dxa"/>
            <w:vAlign w:val="center"/>
          </w:tcPr>
          <w:p w14:paraId="1818D9C3" w14:textId="4C82F2F4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O</w:t>
            </w:r>
          </w:p>
        </w:tc>
        <w:tc>
          <w:tcPr>
            <w:tcW w:w="2207" w:type="dxa"/>
            <w:vAlign w:val="center"/>
          </w:tcPr>
          <w:p w14:paraId="0C66D2B4" w14:textId="2E3049BF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Terreindeel</w:t>
            </w:r>
          </w:p>
        </w:tc>
        <w:tc>
          <w:tcPr>
            <w:tcW w:w="2564" w:type="dxa"/>
            <w:vAlign w:val="center"/>
          </w:tcPr>
          <w:p w14:paraId="5FADF418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2F7A191B" w14:textId="1929F9CB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7A21F939" w14:textId="0CDF0A4C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10</w:t>
            </w:r>
          </w:p>
        </w:tc>
      </w:tr>
      <w:tr w:rsidR="00C67887" w14:paraId="7A4F6463" w14:textId="77777777" w:rsidTr="00470A05">
        <w:tc>
          <w:tcPr>
            <w:tcW w:w="1190" w:type="dxa"/>
            <w:vAlign w:val="center"/>
          </w:tcPr>
          <w:p w14:paraId="612F0B5C" w14:textId="417B4484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I, O</w:t>
            </w:r>
          </w:p>
        </w:tc>
        <w:tc>
          <w:tcPr>
            <w:tcW w:w="2207" w:type="dxa"/>
            <w:vAlign w:val="center"/>
          </w:tcPr>
          <w:p w14:paraId="64D3BCDC" w14:textId="435C3BD6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Kunstwerkdeel</w:t>
            </w:r>
          </w:p>
        </w:tc>
        <w:tc>
          <w:tcPr>
            <w:tcW w:w="2564" w:type="dxa"/>
            <w:vAlign w:val="center"/>
          </w:tcPr>
          <w:p w14:paraId="2A01281A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096C41AB" w14:textId="08A7BF53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vAlign w:val="center"/>
          </w:tcPr>
          <w:p w14:paraId="191FF6E5" w14:textId="1CBD291E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– 2</w:t>
            </w:r>
          </w:p>
        </w:tc>
      </w:tr>
      <w:tr w:rsidR="00C67887" w14:paraId="3A13B5DE" w14:textId="77777777" w:rsidTr="00470A05">
        <w:tc>
          <w:tcPr>
            <w:tcW w:w="1190" w:type="dxa"/>
            <w:vAlign w:val="center"/>
          </w:tcPr>
          <w:p w14:paraId="52CB28D1" w14:textId="6D767D98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I, O</w:t>
            </w:r>
          </w:p>
        </w:tc>
        <w:tc>
          <w:tcPr>
            <w:tcW w:w="2207" w:type="dxa"/>
            <w:vAlign w:val="center"/>
          </w:tcPr>
          <w:p w14:paraId="56E9C7B2" w14:textId="4DC4BE6F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Overbruggingsdeel</w:t>
            </w:r>
          </w:p>
        </w:tc>
        <w:tc>
          <w:tcPr>
            <w:tcW w:w="2564" w:type="dxa"/>
            <w:vAlign w:val="center"/>
          </w:tcPr>
          <w:p w14:paraId="619ED579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25706CAF" w14:textId="61D3862B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vAlign w:val="center"/>
          </w:tcPr>
          <w:p w14:paraId="6506345D" w14:textId="2B8F10C7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0F204E68" w14:textId="77777777" w:rsidTr="00470A05">
        <w:tc>
          <w:tcPr>
            <w:tcW w:w="1190" w:type="dxa"/>
            <w:vAlign w:val="center"/>
          </w:tcPr>
          <w:p w14:paraId="6C7D464D" w14:textId="75BD190A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O</w:t>
            </w:r>
          </w:p>
        </w:tc>
        <w:tc>
          <w:tcPr>
            <w:tcW w:w="2207" w:type="dxa"/>
            <w:vAlign w:val="center"/>
          </w:tcPr>
          <w:p w14:paraId="1CFEFC00" w14:textId="675C15D0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Bouwwerk</w:t>
            </w:r>
          </w:p>
        </w:tc>
        <w:tc>
          <w:tcPr>
            <w:tcW w:w="2564" w:type="dxa"/>
            <w:vAlign w:val="center"/>
          </w:tcPr>
          <w:p w14:paraId="7D164192" w14:textId="3306689A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Pand</w:t>
            </w:r>
          </w:p>
        </w:tc>
        <w:tc>
          <w:tcPr>
            <w:tcW w:w="1669" w:type="dxa"/>
            <w:vAlign w:val="center"/>
          </w:tcPr>
          <w:p w14:paraId="59DE795F" w14:textId="436CDCB5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vAlign w:val="center"/>
          </w:tcPr>
          <w:p w14:paraId="46E30AC0" w14:textId="0B903F9F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– 2</w:t>
            </w:r>
          </w:p>
        </w:tc>
      </w:tr>
      <w:tr w:rsidR="00C67887" w14:paraId="79937A67" w14:textId="77777777" w:rsidTr="00470A05">
        <w:tc>
          <w:tcPr>
            <w:tcW w:w="1190" w:type="dxa"/>
            <w:vAlign w:val="center"/>
          </w:tcPr>
          <w:p w14:paraId="656C9969" w14:textId="72769954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124642BD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2C7B0E39" w14:textId="695187AF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Pand bovenaanzicht</w:t>
            </w:r>
          </w:p>
        </w:tc>
        <w:tc>
          <w:tcPr>
            <w:tcW w:w="1669" w:type="dxa"/>
            <w:vAlign w:val="center"/>
          </w:tcPr>
          <w:p w14:paraId="07DD7814" w14:textId="54B78E92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Align w:val="center"/>
          </w:tcPr>
          <w:p w14:paraId="565442CC" w14:textId="77777777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</w:p>
        </w:tc>
      </w:tr>
      <w:tr w:rsidR="00C67887" w14:paraId="310E2E83" w14:textId="77777777" w:rsidTr="00470A05">
        <w:tc>
          <w:tcPr>
            <w:tcW w:w="1190" w:type="dxa"/>
            <w:vAlign w:val="center"/>
          </w:tcPr>
          <w:p w14:paraId="29CBA9A5" w14:textId="5E0B1FA4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I, O</w:t>
            </w:r>
          </w:p>
        </w:tc>
        <w:tc>
          <w:tcPr>
            <w:tcW w:w="2207" w:type="dxa"/>
            <w:vAlign w:val="center"/>
          </w:tcPr>
          <w:p w14:paraId="0537EBE6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4D617892" w14:textId="7EBAE045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Overig bouwwerk</w:t>
            </w:r>
          </w:p>
        </w:tc>
        <w:tc>
          <w:tcPr>
            <w:tcW w:w="1669" w:type="dxa"/>
            <w:vAlign w:val="center"/>
          </w:tcPr>
          <w:p w14:paraId="2F5B64B6" w14:textId="1A8A4053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vAlign w:val="center"/>
          </w:tcPr>
          <w:p w14:paraId="603374A1" w14:textId="0C561A77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79FE5FCF" w14:textId="77777777" w:rsidTr="00470A05">
        <w:tc>
          <w:tcPr>
            <w:tcW w:w="1190" w:type="dxa"/>
            <w:vAlign w:val="center"/>
          </w:tcPr>
          <w:p w14:paraId="081B3242" w14:textId="6BC9BD14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1663B937" w14:textId="69CB5CE7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Inrichtingselement</w:t>
            </w:r>
          </w:p>
        </w:tc>
        <w:tc>
          <w:tcPr>
            <w:tcW w:w="2564" w:type="dxa"/>
            <w:vAlign w:val="center"/>
          </w:tcPr>
          <w:p w14:paraId="0AC51F0B" w14:textId="454F0DE5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Bak</w:t>
            </w:r>
          </w:p>
        </w:tc>
        <w:tc>
          <w:tcPr>
            <w:tcW w:w="1669" w:type="dxa"/>
            <w:vAlign w:val="center"/>
          </w:tcPr>
          <w:p w14:paraId="474494FB" w14:textId="571F5F55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2D142C90" w14:textId="444419D0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098B5486" w14:textId="77777777" w:rsidTr="00470A05">
        <w:tc>
          <w:tcPr>
            <w:tcW w:w="1190" w:type="dxa"/>
            <w:vAlign w:val="center"/>
          </w:tcPr>
          <w:p w14:paraId="2EAE7DB0" w14:textId="356794B0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77189B95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06158A62" w14:textId="00157F1D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Bord</w:t>
            </w:r>
          </w:p>
        </w:tc>
        <w:tc>
          <w:tcPr>
            <w:tcW w:w="1669" w:type="dxa"/>
            <w:vAlign w:val="center"/>
          </w:tcPr>
          <w:p w14:paraId="036A90C5" w14:textId="3079C528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2A408DC4" w14:textId="039F1D7A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7CE15E76" w14:textId="77777777" w:rsidTr="00470A05">
        <w:tc>
          <w:tcPr>
            <w:tcW w:w="1190" w:type="dxa"/>
            <w:vAlign w:val="center"/>
          </w:tcPr>
          <w:p w14:paraId="4136549F" w14:textId="61BFF77B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5C593D96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669C9DEC" w14:textId="7295A370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Gebouwinstallatie</w:t>
            </w:r>
          </w:p>
        </w:tc>
        <w:tc>
          <w:tcPr>
            <w:tcW w:w="1669" w:type="dxa"/>
            <w:vAlign w:val="center"/>
          </w:tcPr>
          <w:p w14:paraId="21635F4C" w14:textId="2C1649F2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7C4BA40C" w14:textId="0A3A8DCB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6F7F9E8E" w14:textId="77777777" w:rsidTr="00470A05">
        <w:tc>
          <w:tcPr>
            <w:tcW w:w="1190" w:type="dxa"/>
            <w:vAlign w:val="center"/>
          </w:tcPr>
          <w:p w14:paraId="4328DC76" w14:textId="1C8617D5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119E79CE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07B38CA3" w14:textId="17907BA2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(Overige) Scheiding</w:t>
            </w:r>
          </w:p>
        </w:tc>
        <w:tc>
          <w:tcPr>
            <w:tcW w:w="1669" w:type="dxa"/>
            <w:vAlign w:val="center"/>
          </w:tcPr>
          <w:p w14:paraId="0E26F08E" w14:textId="4E185EC5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06E738ED" w14:textId="310BBD7C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24C92B1A" w14:textId="77777777" w:rsidTr="00470A05">
        <w:tc>
          <w:tcPr>
            <w:tcW w:w="1190" w:type="dxa"/>
            <w:vAlign w:val="center"/>
          </w:tcPr>
          <w:p w14:paraId="0DF2B236" w14:textId="5F4CFA4D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32AB8893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79A349C3" w14:textId="3FEAB613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Spoor</w:t>
            </w:r>
          </w:p>
        </w:tc>
        <w:tc>
          <w:tcPr>
            <w:tcW w:w="1669" w:type="dxa"/>
            <w:vAlign w:val="center"/>
          </w:tcPr>
          <w:p w14:paraId="0851C04B" w14:textId="32EC466C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434AB9DD" w14:textId="187B2524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2E922C34" w14:textId="77777777" w:rsidTr="00470A05">
        <w:tc>
          <w:tcPr>
            <w:tcW w:w="1190" w:type="dxa"/>
            <w:vAlign w:val="center"/>
          </w:tcPr>
          <w:p w14:paraId="548759CA" w14:textId="272B5775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678C6FF3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11AFA7C1" w14:textId="5352D323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Straatmeubilair</w:t>
            </w:r>
          </w:p>
        </w:tc>
        <w:tc>
          <w:tcPr>
            <w:tcW w:w="1669" w:type="dxa"/>
            <w:vAlign w:val="center"/>
          </w:tcPr>
          <w:p w14:paraId="1AC34EDD" w14:textId="66C740BB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51B52D28" w14:textId="7EAB877E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2DFA3FF1" w14:textId="77777777" w:rsidTr="00470A05">
        <w:tc>
          <w:tcPr>
            <w:tcW w:w="1190" w:type="dxa"/>
            <w:vAlign w:val="center"/>
          </w:tcPr>
          <w:p w14:paraId="38B6841C" w14:textId="44C6E42B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4CF6E902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3755CC77" w14:textId="657ED05A" w:rsidR="00C67887" w:rsidRPr="00C67887" w:rsidRDefault="00C67887" w:rsidP="00C67887">
            <w:pPr>
              <w:rPr>
                <w:sz w:val="20"/>
                <w:szCs w:val="20"/>
              </w:rPr>
            </w:pPr>
            <w:proofErr w:type="spellStart"/>
            <w:r w:rsidRPr="00C67887">
              <w:rPr>
                <w:sz w:val="20"/>
                <w:szCs w:val="20"/>
              </w:rPr>
              <w:t>Weginrichtingselement</w:t>
            </w:r>
            <w:proofErr w:type="spellEnd"/>
          </w:p>
        </w:tc>
        <w:tc>
          <w:tcPr>
            <w:tcW w:w="1669" w:type="dxa"/>
            <w:vAlign w:val="center"/>
          </w:tcPr>
          <w:p w14:paraId="7191C9CB" w14:textId="19F39C65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00F7656A" w14:textId="6C0EA076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40A1C3C8" w14:textId="77777777" w:rsidTr="00470A05">
        <w:tc>
          <w:tcPr>
            <w:tcW w:w="1190" w:type="dxa"/>
            <w:vAlign w:val="center"/>
          </w:tcPr>
          <w:p w14:paraId="7473CF60" w14:textId="1D2C1619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19E77E84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60ED47B9" w14:textId="138353CB" w:rsidR="00C67887" w:rsidRPr="00C67887" w:rsidRDefault="00C67887" w:rsidP="00C67887">
            <w:pPr>
              <w:rPr>
                <w:sz w:val="20"/>
                <w:szCs w:val="20"/>
              </w:rPr>
            </w:pPr>
            <w:proofErr w:type="spellStart"/>
            <w:r w:rsidRPr="00C67887">
              <w:rPr>
                <w:sz w:val="20"/>
                <w:szCs w:val="20"/>
              </w:rPr>
              <w:t>Waterinrichtingselement</w:t>
            </w:r>
            <w:proofErr w:type="spellEnd"/>
          </w:p>
        </w:tc>
        <w:tc>
          <w:tcPr>
            <w:tcW w:w="1669" w:type="dxa"/>
            <w:vAlign w:val="center"/>
          </w:tcPr>
          <w:p w14:paraId="09E55FC6" w14:textId="33E1433E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3F97E10F" w14:textId="6B920B0E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7372F928" w14:textId="77777777" w:rsidTr="00470A05">
        <w:tc>
          <w:tcPr>
            <w:tcW w:w="1190" w:type="dxa"/>
            <w:vAlign w:val="center"/>
          </w:tcPr>
          <w:p w14:paraId="18E0A680" w14:textId="3F5873B5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7D6043FA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vAlign w:val="center"/>
          </w:tcPr>
          <w:p w14:paraId="711CD8F6" w14:textId="76EDEFA8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Vegetatieobject</w:t>
            </w:r>
          </w:p>
        </w:tc>
        <w:tc>
          <w:tcPr>
            <w:tcW w:w="1669" w:type="dxa"/>
            <w:vAlign w:val="center"/>
          </w:tcPr>
          <w:p w14:paraId="7ABC3B0B" w14:textId="426AF51D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22320192" w14:textId="1889D16A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0A234DC4" w14:textId="77777777" w:rsidTr="00470A05">
        <w:tc>
          <w:tcPr>
            <w:tcW w:w="1190" w:type="dxa"/>
            <w:vAlign w:val="center"/>
          </w:tcPr>
          <w:p w14:paraId="1CCD5970" w14:textId="3F5BAA31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0CECD25E" w14:textId="1B908A60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Metingen</w:t>
            </w:r>
          </w:p>
        </w:tc>
        <w:tc>
          <w:tcPr>
            <w:tcW w:w="2564" w:type="dxa"/>
            <w:vAlign w:val="center"/>
          </w:tcPr>
          <w:p w14:paraId="744F07DC" w14:textId="541A3F0A" w:rsidR="00C67887" w:rsidRPr="00C67887" w:rsidRDefault="00C67887" w:rsidP="00C67887">
            <w:pPr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NAP-meting</w:t>
            </w:r>
          </w:p>
        </w:tc>
        <w:tc>
          <w:tcPr>
            <w:tcW w:w="1669" w:type="dxa"/>
            <w:vAlign w:val="center"/>
          </w:tcPr>
          <w:p w14:paraId="16ED671B" w14:textId="6978ADCD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vAlign w:val="center"/>
          </w:tcPr>
          <w:p w14:paraId="2C9924BE" w14:textId="0E6604EE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5</w:t>
            </w:r>
          </w:p>
        </w:tc>
      </w:tr>
      <w:tr w:rsidR="00C67887" w14:paraId="69853028" w14:textId="77777777" w:rsidTr="00470A05">
        <w:tc>
          <w:tcPr>
            <w:tcW w:w="1190" w:type="dxa"/>
            <w:vAlign w:val="center"/>
          </w:tcPr>
          <w:p w14:paraId="076B0949" w14:textId="3A9CDF8F" w:rsidR="00C67887" w:rsidRPr="00C67887" w:rsidRDefault="00C67887" w:rsidP="00C67887">
            <w:pPr>
              <w:ind w:left="171"/>
              <w:rPr>
                <w:sz w:val="20"/>
                <w:szCs w:val="20"/>
              </w:rPr>
            </w:pPr>
            <w:r w:rsidRPr="00C67887">
              <w:rPr>
                <w:sz w:val="20"/>
                <w:szCs w:val="20"/>
              </w:rPr>
              <w:t>I</w:t>
            </w:r>
          </w:p>
        </w:tc>
        <w:tc>
          <w:tcPr>
            <w:tcW w:w="2207" w:type="dxa"/>
            <w:vAlign w:val="center"/>
          </w:tcPr>
          <w:p w14:paraId="304FE806" w14:textId="04AF097B" w:rsidR="00C67887" w:rsidRPr="00C67887" w:rsidRDefault="00C67887" w:rsidP="00C67887">
            <w:pPr>
              <w:rPr>
                <w:sz w:val="20"/>
                <w:szCs w:val="20"/>
              </w:rPr>
            </w:pPr>
            <w:proofErr w:type="spellStart"/>
            <w:r w:rsidRPr="00C67887">
              <w:rPr>
                <w:sz w:val="20"/>
                <w:szCs w:val="20"/>
              </w:rPr>
              <w:t>Plustopo</w:t>
            </w:r>
            <w:proofErr w:type="spellEnd"/>
          </w:p>
        </w:tc>
        <w:tc>
          <w:tcPr>
            <w:tcW w:w="2564" w:type="dxa"/>
            <w:vAlign w:val="center"/>
          </w:tcPr>
          <w:p w14:paraId="0484F1FE" w14:textId="77777777" w:rsidR="00C67887" w:rsidRPr="00C67887" w:rsidRDefault="00C67887" w:rsidP="00C67887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14:paraId="7B445F82" w14:textId="6F5907F8" w:rsidR="00C67887" w:rsidRPr="00C67887" w:rsidRDefault="00C67887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32" w:type="dxa"/>
            <w:vAlign w:val="center"/>
          </w:tcPr>
          <w:p w14:paraId="0910EDF3" w14:textId="40C17800" w:rsidR="00C67887" w:rsidRPr="00C67887" w:rsidRDefault="00470A05" w:rsidP="00C67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 10</w:t>
            </w:r>
          </w:p>
        </w:tc>
      </w:tr>
    </w:tbl>
    <w:p w14:paraId="024B06E1" w14:textId="77777777" w:rsidR="00C67887" w:rsidRDefault="00C67887"/>
    <w:sectPr w:rsidR="00C678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8C5"/>
    <w:multiLevelType w:val="hybridMultilevel"/>
    <w:tmpl w:val="CE2CFBD4"/>
    <w:lvl w:ilvl="0" w:tplc="EBE406C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A5E6C"/>
    <w:multiLevelType w:val="hybridMultilevel"/>
    <w:tmpl w:val="26480920"/>
    <w:lvl w:ilvl="0" w:tplc="FCCA9A34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1FE3"/>
    <w:multiLevelType w:val="hybridMultilevel"/>
    <w:tmpl w:val="BD2E040C"/>
    <w:lvl w:ilvl="0" w:tplc="C254A574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090940">
    <w:abstractNumId w:val="0"/>
  </w:num>
  <w:num w:numId="2" w16cid:durableId="614018513">
    <w:abstractNumId w:val="2"/>
  </w:num>
  <w:num w:numId="3" w16cid:durableId="156044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887"/>
    <w:rsid w:val="00470A05"/>
    <w:rsid w:val="00C67887"/>
    <w:rsid w:val="00D1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6F2D"/>
  <w15:chartTrackingRefBased/>
  <w15:docId w15:val="{F1B47037-3759-430B-9709-698BE483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67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67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678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67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678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678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678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678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678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67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67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678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6788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6788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6788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6788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6788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678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67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67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7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67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67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6788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6788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6788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67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6788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67887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C67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28F2DE8185741B3A8E8247D97CC86" ma:contentTypeVersion="12" ma:contentTypeDescription="Een nieuw document maken." ma:contentTypeScope="" ma:versionID="124fb7b06d49ec7ac92512f57a5deeaf">
  <xsd:schema xmlns:xsd="http://www.w3.org/2001/XMLSchema" xmlns:xs="http://www.w3.org/2001/XMLSchema" xmlns:p="http://schemas.microsoft.com/office/2006/metadata/properties" xmlns:ns2="6c1af076-73e9-4f64-b99a-0a830eaa9b2c" xmlns:ns3="330c479f-0b5f-44a5-a4b9-d0cac43c1129" targetNamespace="http://schemas.microsoft.com/office/2006/metadata/properties" ma:root="true" ma:fieldsID="d79365339c84681cccdbc568a4984e26" ns2:_="" ns3:_="">
    <xsd:import namespace="6c1af076-73e9-4f64-b99a-0a830eaa9b2c"/>
    <xsd:import namespace="330c479f-0b5f-44a5-a4b9-d0cac43c1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f076-73e9-4f64-b99a-0a830eaa9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70fa508-aa73-4c00-a6e7-8bb94140e0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c479f-0b5f-44a5-a4b9-d0cac43c112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39446e-75f2-4cfb-914a-f8da79d44516}" ma:internalName="TaxCatchAll" ma:showField="CatchAllData" ma:web="330c479f-0b5f-44a5-a4b9-d0cac43c1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1af076-73e9-4f64-b99a-0a830eaa9b2c">
      <Terms xmlns="http://schemas.microsoft.com/office/infopath/2007/PartnerControls"/>
    </lcf76f155ced4ddcb4097134ff3c332f>
    <TaxCatchAll xmlns="330c479f-0b5f-44a5-a4b9-d0cac43c1129" xsi:nil="true"/>
  </documentManagement>
</p:properties>
</file>

<file path=customXml/itemProps1.xml><?xml version="1.0" encoding="utf-8"?>
<ds:datastoreItem xmlns:ds="http://schemas.openxmlformats.org/officeDocument/2006/customXml" ds:itemID="{5135AC07-C17F-4CB6-BBDB-078F5984DE1B}"/>
</file>

<file path=customXml/itemProps2.xml><?xml version="1.0" encoding="utf-8"?>
<ds:datastoreItem xmlns:ds="http://schemas.openxmlformats.org/officeDocument/2006/customXml" ds:itemID="{A6640C21-000A-49BA-8C5C-573224AD35A0}"/>
</file>

<file path=customXml/itemProps3.xml><?xml version="1.0" encoding="utf-8"?>
<ds:datastoreItem xmlns:ds="http://schemas.openxmlformats.org/officeDocument/2006/customXml" ds:itemID="{CD7C5B60-692A-4BAF-B516-7835E3CCCD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Brekel, Peter van den</dc:creator>
  <cp:keywords/>
  <dc:description/>
  <cp:lastModifiedBy>Brekel, Peter van den</cp:lastModifiedBy>
  <cp:revision>1</cp:revision>
  <dcterms:created xsi:type="dcterms:W3CDTF">2026-05-21T13:17:00Z</dcterms:created>
  <dcterms:modified xsi:type="dcterms:W3CDTF">2026-05-21T13:29:00Z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0x0101008F728F2DE8185741B3A8E8247D97CC86</vt:lpwstr>
  </property>
</Properties>
</file>